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8F" w:rsidRPr="00F1650A" w:rsidRDefault="0095348F" w:rsidP="0095348F">
      <w:pPr>
        <w:widowControl w:val="0"/>
        <w:spacing w:after="0" w:line="240" w:lineRule="auto"/>
        <w:ind w:right="-141"/>
        <w:jc w:val="center"/>
        <w:outlineLvl w:val="1"/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</w:pPr>
      <w:r w:rsidRPr="00F1650A"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  <w:t>ТЕХНИЧЕСКОЕ ЗАДАНИЕ</w:t>
      </w:r>
    </w:p>
    <w:p w:rsidR="0095348F" w:rsidRDefault="0095348F" w:rsidP="0095348F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95348F" w:rsidRDefault="00BD6F86" w:rsidP="00A103FD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BD6F86">
        <w:rPr>
          <w:rFonts w:ascii="Tahoma" w:eastAsia="Times New Roman" w:hAnsi="Tahoma" w:cs="Tahoma"/>
          <w:sz w:val="20"/>
          <w:szCs w:val="20"/>
        </w:rPr>
        <w:t>на выполнение работ по установке и наладке трехфазных интеллектуальных приборов учёта и трансформаторов тока в Центральном отделении Кировского филиала АО «</w:t>
      </w:r>
      <w:proofErr w:type="spellStart"/>
      <w:r w:rsidRPr="00BD6F86">
        <w:rPr>
          <w:rFonts w:ascii="Tahoma" w:eastAsia="Times New Roman" w:hAnsi="Tahoma" w:cs="Tahoma"/>
          <w:sz w:val="20"/>
          <w:szCs w:val="20"/>
        </w:rPr>
        <w:t>ЭнергосбыТ</w:t>
      </w:r>
      <w:proofErr w:type="spellEnd"/>
      <w:r w:rsidRPr="00BD6F86">
        <w:rPr>
          <w:rFonts w:ascii="Tahoma" w:eastAsia="Times New Roman" w:hAnsi="Tahoma" w:cs="Tahoma"/>
          <w:sz w:val="20"/>
          <w:szCs w:val="20"/>
        </w:rPr>
        <w:t xml:space="preserve"> Плюс»</w:t>
      </w:r>
    </w:p>
    <w:p w:rsidR="00BD6F86" w:rsidRDefault="00BD6F86" w:rsidP="00A103FD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p w:rsidR="0095348F" w:rsidRPr="00A56B44" w:rsidRDefault="0095348F" w:rsidP="0095348F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A56B44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требования</w:t>
      </w:r>
    </w:p>
    <w:p w:rsidR="0095348F" w:rsidRPr="00A56B44" w:rsidRDefault="0095348F" w:rsidP="0095348F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E92D95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E92D9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E92D95">
        <w:rPr>
          <w:rFonts w:ascii="Tahoma" w:hAnsi="Tahoma" w:cs="Tahoma"/>
          <w:sz w:val="20"/>
          <w:szCs w:val="20"/>
        </w:rPr>
        <w:t xml:space="preserve">выполнение работ по установке и </w:t>
      </w:r>
      <w:r w:rsidRPr="002E14B4">
        <w:rPr>
          <w:rFonts w:ascii="Tahoma" w:hAnsi="Tahoma" w:cs="Tahoma"/>
          <w:sz w:val="20"/>
          <w:szCs w:val="20"/>
        </w:rPr>
        <w:t xml:space="preserve">наладке </w:t>
      </w:r>
      <w:r w:rsidR="00BD6F86" w:rsidRPr="002E14B4">
        <w:rPr>
          <w:rFonts w:ascii="Tahoma" w:hAnsi="Tahoma" w:cs="Tahoma"/>
          <w:sz w:val="20"/>
          <w:szCs w:val="20"/>
        </w:rPr>
        <w:t>трехфазных</w:t>
      </w:r>
      <w:r w:rsidR="00BD6F86">
        <w:rPr>
          <w:rFonts w:ascii="Tahoma" w:hAnsi="Tahoma" w:cs="Tahoma"/>
          <w:sz w:val="20"/>
          <w:szCs w:val="20"/>
        </w:rPr>
        <w:t xml:space="preserve"> </w:t>
      </w:r>
      <w:r w:rsidRPr="00E92D95">
        <w:rPr>
          <w:rFonts w:ascii="Tahoma" w:hAnsi="Tahoma" w:cs="Tahoma"/>
          <w:sz w:val="20"/>
          <w:szCs w:val="20"/>
        </w:rPr>
        <w:t xml:space="preserve">интеллектуальных приборов учёта </w:t>
      </w:r>
      <w:r w:rsidR="00BD6F86">
        <w:rPr>
          <w:rFonts w:ascii="Tahoma" w:hAnsi="Tahoma" w:cs="Tahoma"/>
          <w:sz w:val="20"/>
          <w:szCs w:val="20"/>
        </w:rPr>
        <w:t xml:space="preserve">и трансформаторов тока </w:t>
      </w:r>
      <w:r w:rsidRPr="00E92D95">
        <w:rPr>
          <w:rFonts w:ascii="Tahoma" w:hAnsi="Tahoma" w:cs="Tahoma"/>
          <w:sz w:val="20"/>
          <w:szCs w:val="20"/>
        </w:rPr>
        <w:t>в Центральном отделении Кировского филиала АО «</w:t>
      </w:r>
      <w:proofErr w:type="spellStart"/>
      <w:r w:rsidRPr="00E92D95">
        <w:rPr>
          <w:rFonts w:ascii="Tahoma" w:hAnsi="Tahoma" w:cs="Tahoma"/>
          <w:sz w:val="20"/>
          <w:szCs w:val="20"/>
        </w:rPr>
        <w:t>ЭнергосбыТ</w:t>
      </w:r>
      <w:proofErr w:type="spellEnd"/>
      <w:r w:rsidRPr="00E92D95">
        <w:rPr>
          <w:rFonts w:ascii="Tahoma" w:hAnsi="Tahoma" w:cs="Tahoma"/>
          <w:sz w:val="20"/>
          <w:szCs w:val="20"/>
        </w:rPr>
        <w:t xml:space="preserve"> Плюс»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</w:t>
      </w:r>
      <w:r w:rsidRPr="00A56B4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95348F" w:rsidRDefault="0095348F" w:rsidP="0095348F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p w:rsidR="0095348F" w:rsidRPr="0015152E" w:rsidRDefault="0095348F" w:rsidP="0095348F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W w:w="991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"/>
        <w:gridCol w:w="3598"/>
        <w:gridCol w:w="5767"/>
      </w:tblGrid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Требования</w:t>
            </w:r>
          </w:p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Описание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84682D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Выполнение работ по  установке и наладке </w:t>
            </w:r>
            <w:r w:rsidR="0084682D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трехфазных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интеллектуальных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приборов учёта </w:t>
            </w:r>
            <w:r w:rsidRPr="00896388">
              <w:rPr>
                <w:rFonts w:ascii="Tahoma" w:eastAsia="Times New Roman" w:hAnsi="Tahoma" w:cs="Tahoma"/>
                <w:sz w:val="18"/>
                <w:szCs w:val="18"/>
              </w:rPr>
              <w:t xml:space="preserve">электрической энергии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(далее ПУ ИСУ)</w:t>
            </w:r>
            <w:r w:rsidR="001D5B37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трансформаторов тока</w:t>
            </w:r>
            <w:r w:rsidR="00CF3157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="00CF3157"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(далее </w:t>
            </w:r>
            <w:r w:rsidR="00CF3157">
              <w:rPr>
                <w:rFonts w:ascii="Tahoma" w:hAnsi="Tahoma" w:cs="Tahoma"/>
                <w:sz w:val="18"/>
                <w:szCs w:val="18"/>
                <w:lang w:eastAsia="ru-RU"/>
              </w:rPr>
              <w:t>ТТ</w:t>
            </w:r>
            <w:r w:rsidR="00CF3157"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)</w:t>
            </w:r>
            <w:r w:rsidR="00CF3157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="001D5B37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в Центральном отделении Кировского филиала  АО «</w:t>
            </w:r>
            <w:proofErr w:type="spellStart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Плюс»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выполнения работ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DE2D2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Многоквартирные дома (далее МКД),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находящиеся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на территории муниципального образования г.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Киров,  в соответствии с Графиком производства работ (Приложение № 1 к Техническому заданию).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Сроки (периоды) выполнения работ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Общий срок выполнения работ: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Начало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Окончание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– не позднее «25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» декабря 202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г.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Вид, перечень и объем работ</w:t>
            </w:r>
          </w:p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Выполнение комплекса работ по установке и наладке интеллектуальных приборов учета электрической энергии</w:t>
            </w:r>
            <w:r>
              <w:rPr>
                <w:rFonts w:ascii="Tahoma" w:hAnsi="Tahoma" w:cs="Tahoma"/>
                <w:sz w:val="18"/>
                <w:szCs w:val="18"/>
              </w:rPr>
              <w:t xml:space="preserve"> и трансформаторов тока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товарно-материальных ценностях (далее ТМЦ)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(Приложение 3 к Техническому заданию).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У Заказчика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отсутствует обязанность </w:t>
            </w:r>
            <w:r w:rsidRPr="0015152E">
              <w:rPr>
                <w:rFonts w:ascii="Tahoma" w:hAnsi="Tahoma" w:cs="Tahoma"/>
                <w:sz w:val="18"/>
                <w:szCs w:val="18"/>
              </w:rPr>
              <w:t>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</w:t>
            </w:r>
            <w:r w:rsidRPr="0015152E">
              <w:rPr>
                <w:rFonts w:ascii="Tahoma" w:hAnsi="Tahoma" w:cs="Tahoma"/>
                <w:sz w:val="18"/>
                <w:szCs w:val="18"/>
              </w:rPr>
              <w:lastRenderedPageBreak/>
              <w:t>прибор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учета. Заказчик вправе заменить такой объект в графике производства работ.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Заказчик, имеет право пересматривать стоимость работ (договора) в сторону уменьшения: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случае нарушения Подрядчиком исполнения обязательств по Договору.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Подрядчик при проведении работ несет всю полноту ответственности: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правильную идентификацию элементов электроустановок;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полноту выполненных работ;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достоверность полученных результатов;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нарушение правил техники безопасности и охраны труда при выполнении работ.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приборов учета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течение 90 календарных дней может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порядку выполнения работ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процессе подготовки к выполнению работ Подрядчик обязан: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произвести необходимые согласования и оформить наряд-допуск либо распоряжение в </w:t>
            </w:r>
            <w:r w:rsidRPr="0015152E">
              <w:rPr>
                <w:rFonts w:ascii="Tahoma" w:hAnsi="Tahoma" w:cs="Tahoma"/>
                <w:sz w:val="18"/>
                <w:szCs w:val="18"/>
              </w:rPr>
              <w:t>соответствии с Правилами по охране труда при эксплуатации электроустановок.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 разработать и согласовать с Заказчиком план-график производства работ, в том числе с потребителями, с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заказным письмом.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Заказчик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передает Подрядчику с составлением Акта приема-передачи (акт по форме № ОС-15 утвержден Постановлением Госкомстата России от 21.01.2003 №7)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пломбировочную продукцию,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выполнения Работ.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Передача оборудования 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материалов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Договору)</w:t>
            </w:r>
            <w:r w:rsidRPr="0015152E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осуществляется по адресу: г. Киров ул. Преображенская, д.90.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с составлением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Перед монтажом ПУ ИСУ Подрядчику необходимо произвести проверку работоспособности (исключение заводского брака).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Внешним осмотром следует проверить: наличия пломб государственного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поверителя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клеммных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зажимов для исключения заводского брака и т.д.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случае выявления бракованных ПУ ИСУ,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случае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Подрядчика по вине Потребителя к Объекту для проведения работ в согласованную с Потребителем дату,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В случае повторного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жилое и (или) нежилое помещение. Оба Акта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с подтверждением уведомления Потребителя Подрядчик передает Заказчику в течение 2 (двух) рабочих дней, Заказчик вправе исключить объект или заменить на другой.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наличии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 объекте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прибора учета (ПУ ИСУ), пригодного к коммерческим расчетам, Подрядчик работы по замене прибора учета (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) не выполняет, производит </w:t>
            </w:r>
            <w:proofErr w:type="spellStart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существующего прибора учета (ПУ ИСУ)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(При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должны быть сфотографированы следующие элементы и сведения: внешний вид прибора учёта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устройства).Подрядчик уведомляет Заказчика и передает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Установка ПУ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ИСУ осуществляется Подрядчиком согласно схем завода-изготовителя оборудования. При выполнении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работ Подрядчик контролирует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правильность присоединения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выполнении установки/замены измерительного комплекса (приборы учета электрической энергии), оборудования передачи данных Подрядчик производит установку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 (предоставляется Заказчиком), прокладку необходимых вторичных цепей и испытание смонтированного оборудования.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4 к Техническому заданию).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фотофиксация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), формируемых в процессе деятельности Подрядчика;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отчетности о деятельности Подрядчика.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 обязан вносить полный объем данных по установленным ПУ ИСУ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течение 2 (двух) рабочих дней после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установки ПУ ИСУ, а также в форму монтажно-отчетной ведомости для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Заказчику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течении 2 рабочих дней.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осуществляет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демонтированного и смонтированного оборудования на объектах Заказчика: фиксирует положения заменяемого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ПУ ИСУ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(одно фото), его текущие показания (одно фото), положение нового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(одно фото) и контроль его опломбирования (два фото)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установленную </w:t>
            </w:r>
            <w:r w:rsidRPr="0015152E">
              <w:rPr>
                <w:rFonts w:ascii="Tahoma" w:hAnsi="Tahoma" w:cs="Tahoma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-карту (одно фото) (обязательно должны быть видны номера демонтированного 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устанавливаемого прибора учета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геолокации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организует хранение и утилизацию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. Хранение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ПУ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Передача потребителю демонтированного прибора учета электрической энергии оформляется Подрядчиком с составлением акта передачи материальных ценностей (демонтированного оборудования).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фактического получения ответов ПУ ИСУ на запросы из системы ИСУ;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корректности настроек приборов учета.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рамках выполнения пусконаладочных работ, направленных на проверку схемы учета электроэнергии и исправности приборов учета и оборудования Подрядчик выполняет измерение векторной диаграммы токов и напряжений на ПУ ИСУ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16D2B">
              <w:rPr>
                <w:rFonts w:ascii="Tahoma" w:hAnsi="Tahoma" w:cs="Tahoma"/>
                <w:sz w:val="18"/>
                <w:szCs w:val="18"/>
                <w:lang w:eastAsia="ru-RU"/>
              </w:rPr>
              <w:t>и ТТ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Для приборов учета косвенного включения векторная диаграмма отражается в Акте допуска в эксплуатацию соответствующего ПУ ИСУ.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с пересчетом в текущие цены с помощью индексов изменения  сметной  стоимости утвержденных Минстроем России для Кировской области (Письмо Минстроя России от 14.11.2022г. №60112-ИФ/09 прил.2).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kern w:val="24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5 к документации о закупке).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Требования к качеству выполнения работ.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Применяемые стандарты, СНиПы и прочие правила.</w:t>
            </w:r>
          </w:p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Интеллектуальная система учета АО "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ЭнергосбыТ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Плюс" создается в соответствии с требованиями действующих нормативно-правовых документов: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95348F" w:rsidRPr="0015152E" w:rsidRDefault="0095348F" w:rsidP="002D5CD4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- ТР ТС 020/2011 «Электромагнитная совместимость технических средств»;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8.563–2009. ГСИ. «Методики (методы) измерений»;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34.11.333-97. «Типовая методика выполнения измерений количества электрической энергии»;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95348F" w:rsidRPr="0015152E" w:rsidRDefault="0095348F" w:rsidP="002D5CD4">
            <w:pPr>
              <w:pStyle w:val="a3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2168-91 ГСИ ИИС. «Методика расчета метро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Монтаж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оборудования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выполняется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Все работы должны быть выполнены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Руководящими документами;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Отраслевыми стандартами и др. документами.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(действующее издание);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ПТЭ (действующее издание);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Требования к безопасности выполняемых работ: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обеспечить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содержание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вывезти в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течение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Контроль и приемка выполненных работ.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исключением случаев, когда в недостатках Работы экспертизой установлена вина Заказчика.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15152E">
              <w:rPr>
                <w:rFonts w:ascii="Tahoma" w:hAnsi="Tahoma" w:cs="Tahoma"/>
                <w:sz w:val="18"/>
                <w:szCs w:val="18"/>
              </w:rPr>
              <w:t>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95348F" w:rsidRPr="0015152E" w:rsidRDefault="0095348F" w:rsidP="002D5CD4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Приемо-сдаточная документация представляется Подрядчиком Заказчику в следующем объеме: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приемки выполненных Работ (форма №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</w:rPr>
              <w:t>КС-2);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оформленную надлежащим образом монтажную ведомость в формате </w:t>
            </w:r>
            <w:r w:rsidRPr="0015152E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, а также материалы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паспорта на оборудование с отметками о местах установки;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ввода в эксплуатацию (осмотра)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 запросу Заказчика, дополнительно Подрядчик предоставляет: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пофамильные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реестр актов приема-передачи демонтированного оборудования потребителям;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скан-копии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Актов ввода в эксплуатацию (осмотра) приборов учета электроэнергии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формате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PDF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, совместно со скан-копиями Формуляров ПУ ИСУ, указанных в данных актах.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Гарантийные обязательства.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Гара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нтийный срок на результат Работ, на объектах устанавливается на 36 (тридцать шесть) месяцев с даты подписания Сторонами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Акта приемки выполненных работ (форма № КС-2) без замечаний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Гарантийный срок не распространяется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на отображение показаний с прибора учета в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Срок уведомления Заказчиком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 выявлении дефекта Подрядчик обязан: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- обеспечить Заказчика необходимым техническими консультациями не позднее 1 (одного) часа по рабочим дням со </w:t>
            </w:r>
            <w:r w:rsidRPr="0015152E">
              <w:rPr>
                <w:rFonts w:ascii="Tahoma" w:hAnsi="Tahoma" w:cs="Tahoma"/>
                <w:sz w:val="18"/>
                <w:szCs w:val="18"/>
              </w:rPr>
              <w:lastRenderedPageBreak/>
              <w:t>дня обращения последнего с использованием любых доступных видов связи;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95348F" w:rsidRPr="0015152E" w:rsidRDefault="0095348F" w:rsidP="002D5CD4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95348F" w:rsidRPr="0015152E" w:rsidTr="0095348F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Приложения</w:t>
            </w:r>
          </w:p>
        </w:tc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48F" w:rsidRPr="0015152E" w:rsidRDefault="0095348F" w:rsidP="002D5CD4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1. График производства работ</w:t>
            </w:r>
          </w:p>
          <w:p w:rsidR="0095348F" w:rsidRPr="0015152E" w:rsidRDefault="0095348F" w:rsidP="002D5CD4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2. Ведомость объемов работ</w:t>
            </w:r>
          </w:p>
          <w:p w:rsidR="0095348F" w:rsidRPr="0015152E" w:rsidRDefault="0095348F" w:rsidP="002D5CD4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3.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Перечень ТМЦ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BA581C">
              <w:rPr>
                <w:rFonts w:ascii="Tahoma" w:eastAsia="Times New Roman" w:hAnsi="Tahoma" w:cs="Tahoma"/>
                <w:sz w:val="18"/>
                <w:szCs w:val="18"/>
              </w:rPr>
              <w:t>передаваемых Заказ</w:t>
            </w:r>
            <w:bookmarkStart w:id="0" w:name="_GoBack"/>
            <w:bookmarkEnd w:id="0"/>
            <w:r w:rsidR="00BA581C">
              <w:rPr>
                <w:rFonts w:ascii="Tahoma" w:eastAsia="Times New Roman" w:hAnsi="Tahoma" w:cs="Tahoma"/>
                <w:sz w:val="18"/>
                <w:szCs w:val="18"/>
              </w:rPr>
              <w:t xml:space="preserve">чиком,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 по договору;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</w:p>
          <w:p w:rsidR="0095348F" w:rsidRPr="0015152E" w:rsidRDefault="0095348F" w:rsidP="002D5CD4">
            <w:pPr>
              <w:pStyle w:val="a3"/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95348F" w:rsidRDefault="0095348F" w:rsidP="0095348F">
      <w:pPr>
        <w:ind w:firstLine="567"/>
        <w:jc w:val="center"/>
        <w:rPr>
          <w:rFonts w:ascii="Tahoma" w:hAnsi="Tahoma" w:cs="Tahoma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tbl>
      <w:tblPr>
        <w:tblpPr w:leftFromText="180" w:rightFromText="180" w:vertAnchor="text" w:horzAnchor="margin" w:tblpX="-33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</w:tblGrid>
      <w:tr w:rsidR="0095348F" w:rsidRPr="00380BD0" w:rsidTr="002D5CD4">
        <w:trPr>
          <w:trHeight w:val="571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Подрядчик:</w:t>
            </w: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95348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FA73A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95348F" w:rsidRPr="00FA73A3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95348F" w:rsidRPr="00380BD0" w:rsidTr="002D5CD4">
        <w:trPr>
          <w:trHeight w:val="1398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 </w:t>
            </w:r>
          </w:p>
          <w:p w:rsidR="0095348F" w:rsidRPr="0031354F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1354F" w:rsidRDefault="0095348F" w:rsidP="002D5CD4">
            <w:pPr>
              <w:pStyle w:val="a3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«____»  ____________________ 20___ года</w:t>
            </w:r>
          </w:p>
        </w:tc>
        <w:tc>
          <w:tcPr>
            <w:tcW w:w="4786" w:type="dxa"/>
          </w:tcPr>
          <w:p w:rsidR="0095348F" w:rsidRPr="00380BD0" w:rsidRDefault="0095348F" w:rsidP="002D5CD4">
            <w:pPr>
              <w:pStyle w:val="a3"/>
            </w:pPr>
          </w:p>
          <w:p w:rsidR="0095348F" w:rsidRPr="00123591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______________________Ю.Б. Коромыслов </w:t>
            </w:r>
          </w:p>
          <w:p w:rsidR="0095348F" w:rsidRPr="00123591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80BD0" w:rsidRDefault="0095348F" w:rsidP="002D5CD4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Default="0095348F" w:rsidP="0095348F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95348F" w:rsidRPr="004D6344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  <w:t xml:space="preserve">           </w:t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 1 </w:t>
      </w:r>
    </w:p>
    <w:p w:rsidR="0095348F" w:rsidRPr="00772083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  <w:t>к Техн</w:t>
      </w:r>
      <w:r>
        <w:rPr>
          <w:rFonts w:ascii="Tahoma" w:eastAsia="Times New Roman" w:hAnsi="Tahoma" w:cs="Tahoma"/>
          <w:sz w:val="20"/>
          <w:szCs w:val="20"/>
          <w:lang w:eastAsia="ru-RU"/>
        </w:rPr>
        <w:t>ическому заданию</w:t>
      </w:r>
    </w:p>
    <w:p w:rsidR="0095348F" w:rsidRPr="004D6344" w:rsidRDefault="0095348F" w:rsidP="0095348F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4D6344">
        <w:rPr>
          <w:rFonts w:ascii="Tahoma" w:hAnsi="Tahoma" w:cs="Tahoma"/>
          <w:b/>
          <w:bCs/>
          <w:color w:val="000000"/>
          <w:sz w:val="20"/>
          <w:szCs w:val="20"/>
        </w:rPr>
        <w:t>График производства работ</w:t>
      </w:r>
    </w:p>
    <w:p w:rsidR="0095348F" w:rsidRPr="004D6344" w:rsidRDefault="0095348F" w:rsidP="0095348F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W w:w="8963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2419"/>
        <w:gridCol w:w="1927"/>
        <w:gridCol w:w="1415"/>
        <w:gridCol w:w="1523"/>
        <w:gridCol w:w="1119"/>
      </w:tblGrid>
      <w:tr w:rsidR="0095348F" w:rsidRPr="00FC195B" w:rsidTr="002D5CD4">
        <w:trPr>
          <w:trHeight w:val="55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FC195B" w:rsidRDefault="0095348F" w:rsidP="002D5CD4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Исполнение 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</w:tr>
      <w:tr w:rsidR="0095348F" w:rsidRPr="00FC195B" w:rsidTr="002D5CD4">
        <w:trPr>
          <w:trHeight w:val="420"/>
          <w:jc w:val="center"/>
        </w:trPr>
        <w:tc>
          <w:tcPr>
            <w:tcW w:w="89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C195B">
              <w:rPr>
                <w:rFonts w:ascii="Tahoma" w:hAnsi="Tahoma" w:cs="Tahoma"/>
                <w:b/>
                <w:sz w:val="16"/>
                <w:szCs w:val="16"/>
              </w:rPr>
              <w:t>Центральное отделение Кировского филиала</w:t>
            </w:r>
          </w:p>
        </w:tc>
      </w:tr>
      <w:tr w:rsidR="0095348F" w:rsidRPr="00FC195B" w:rsidTr="002D5CD4">
        <w:trPr>
          <w:trHeight w:val="633"/>
          <w:jc w:val="center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19" w:type="dxa"/>
            <w:vMerge w:val="restart"/>
            <w:tcBorders>
              <w:left w:val="nil"/>
              <w:right w:val="single" w:sz="4" w:space="0" w:color="auto"/>
            </w:tcBorders>
          </w:tcPr>
          <w:p w:rsidR="0095348F" w:rsidRPr="00FC195B" w:rsidRDefault="0095348F" w:rsidP="002D5CD4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 3 к Договору) с учетом общего срока выполнения работ. </w:t>
            </w:r>
          </w:p>
          <w:p w:rsidR="0095348F" w:rsidRPr="00FC195B" w:rsidRDefault="0095348F" w:rsidP="002D5CD4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95348F" w:rsidRPr="00FC195B" w:rsidRDefault="0095348F" w:rsidP="002D5CD4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Начало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95348F" w:rsidRPr="00FC195B" w:rsidRDefault="0095348F" w:rsidP="002D5CD4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Окончание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– не позднее «25» декабря 2025 г.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г. Киров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48F" w:rsidRPr="00483FA6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Трехфазные прибор учета </w:t>
            </w:r>
            <w:proofErr w:type="spellStart"/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>полукосвенного</w:t>
            </w:r>
            <w:proofErr w:type="spellEnd"/>
            <w:r w:rsidRPr="00483FA6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ru-RU"/>
              </w:rPr>
              <w:t xml:space="preserve"> включения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E44B7C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380</w:t>
            </w:r>
          </w:p>
        </w:tc>
      </w:tr>
      <w:tr w:rsidR="0095348F" w:rsidRPr="00FC195B" w:rsidTr="002D5CD4">
        <w:trPr>
          <w:trHeight w:val="831"/>
          <w:jc w:val="center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5348F" w:rsidRPr="00FC195B" w:rsidRDefault="0095348F" w:rsidP="002D5CD4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348F" w:rsidRPr="00483FA6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83FA6">
              <w:rPr>
                <w:rFonts w:ascii="Tahoma" w:hAnsi="Tahoma" w:cs="Tahoma"/>
                <w:sz w:val="16"/>
                <w:szCs w:val="16"/>
              </w:rPr>
              <w:t>Трансфор</w:t>
            </w:r>
            <w:r>
              <w:rPr>
                <w:rFonts w:ascii="Tahoma" w:hAnsi="Tahoma" w:cs="Tahoma"/>
                <w:sz w:val="16"/>
                <w:szCs w:val="16"/>
              </w:rPr>
              <w:t>м</w:t>
            </w:r>
            <w:r w:rsidRPr="00483FA6">
              <w:rPr>
                <w:rFonts w:ascii="Tahoma" w:hAnsi="Tahoma" w:cs="Tahoma"/>
                <w:sz w:val="16"/>
                <w:szCs w:val="16"/>
              </w:rPr>
              <w:t>атор тока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E44B7C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44B7C">
              <w:rPr>
                <w:rFonts w:ascii="Tahoma" w:hAnsi="Tahoma" w:cs="Tahoma"/>
                <w:sz w:val="16"/>
                <w:szCs w:val="16"/>
              </w:rPr>
              <w:t>Индивидуальный прибор учета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348F" w:rsidRPr="00FC195B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</w:tr>
    </w:tbl>
    <w:p w:rsidR="0095348F" w:rsidRPr="00C52F8A" w:rsidRDefault="0095348F" w:rsidP="0095348F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5348F" w:rsidRDefault="0095348F" w:rsidP="0095348F"/>
    <w:p w:rsidR="0095348F" w:rsidRDefault="0095348F" w:rsidP="0095348F"/>
    <w:tbl>
      <w:tblPr>
        <w:tblpPr w:leftFromText="180" w:rightFromText="180" w:vertAnchor="text" w:horzAnchor="margin" w:tblpX="-33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</w:tblGrid>
      <w:tr w:rsidR="0095348F" w:rsidRPr="00380BD0" w:rsidTr="002D5CD4">
        <w:trPr>
          <w:trHeight w:val="571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Подрядчик:</w:t>
            </w: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95348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FA73A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95348F" w:rsidRPr="00FA73A3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95348F" w:rsidRPr="00380BD0" w:rsidTr="002D5CD4">
        <w:trPr>
          <w:trHeight w:val="1398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 </w:t>
            </w:r>
          </w:p>
          <w:p w:rsidR="0095348F" w:rsidRPr="0031354F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1354F" w:rsidRDefault="0095348F" w:rsidP="002D5CD4">
            <w:pPr>
              <w:pStyle w:val="a3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«____»  ____________________ 20___ года</w:t>
            </w:r>
          </w:p>
        </w:tc>
        <w:tc>
          <w:tcPr>
            <w:tcW w:w="4786" w:type="dxa"/>
          </w:tcPr>
          <w:p w:rsidR="0095348F" w:rsidRPr="00380BD0" w:rsidRDefault="0095348F" w:rsidP="002D5CD4">
            <w:pPr>
              <w:pStyle w:val="a3"/>
            </w:pPr>
          </w:p>
          <w:p w:rsidR="0095348F" w:rsidRPr="00123591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______________________Ю.Б. Коромыслов </w:t>
            </w:r>
          </w:p>
          <w:p w:rsidR="0095348F" w:rsidRPr="00123591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80BD0" w:rsidRDefault="0095348F" w:rsidP="002D5CD4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Pr="0000374C" w:rsidRDefault="0095348F" w:rsidP="0095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Приложение № 2</w:t>
      </w:r>
    </w:p>
    <w:p w:rsidR="0095348F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95348F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489"/>
        <w:gridCol w:w="1204"/>
        <w:gridCol w:w="3445"/>
        <w:gridCol w:w="1537"/>
        <w:gridCol w:w="1550"/>
        <w:gridCol w:w="1176"/>
      </w:tblGrid>
      <w:tr w:rsidR="0095348F" w:rsidRPr="00380BD0" w:rsidTr="002D5CD4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Ведомость объемов работ №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95348F" w:rsidRPr="004D6344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Установка и наладка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интеллектуальных приборов учёта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и трансформаторов тока в Центральном отделении Кировского филиала АО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Плюс» </w:t>
            </w:r>
          </w:p>
        </w:tc>
      </w:tr>
      <w:tr w:rsidR="0095348F" w:rsidRPr="00380BD0" w:rsidTr="002D5CD4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Pr="001E5438" w:rsidRDefault="0095348F" w:rsidP="002D5CD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Pr="001E5438" w:rsidRDefault="0095348F" w:rsidP="002D5CD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Pr="001E5438" w:rsidRDefault="0095348F" w:rsidP="002D5CD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Pr="001E5438" w:rsidRDefault="0095348F" w:rsidP="002D5CD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Pr="001E5438" w:rsidRDefault="0095348F" w:rsidP="002D5CD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348F" w:rsidRPr="001E5438" w:rsidRDefault="0095348F" w:rsidP="002D5CD4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95348F" w:rsidRPr="000F794E" w:rsidTr="002D5CD4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</w:tr>
      <w:tr w:rsidR="0095348F" w:rsidRPr="000F794E" w:rsidTr="002D5CD4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95348F" w:rsidRPr="000F794E" w:rsidTr="002D5CD4">
        <w:trPr>
          <w:trHeight w:val="703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Трехфазные ПУ ИСУ </w:t>
            </w:r>
            <w:proofErr w:type="spellStart"/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полукосвенного</w:t>
            </w:r>
            <w:proofErr w:type="spellEnd"/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включения</w:t>
            </w:r>
          </w:p>
        </w:tc>
      </w:tr>
      <w:tr w:rsidR="0095348F" w:rsidRPr="000F794E" w:rsidTr="002D5CD4">
        <w:trPr>
          <w:trHeight w:val="56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Замена трехфазных приборов учета э/э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380</w:t>
            </w:r>
          </w:p>
        </w:tc>
      </w:tr>
      <w:tr w:rsidR="0095348F" w:rsidRPr="000F794E" w:rsidTr="002D5CD4">
        <w:trPr>
          <w:trHeight w:val="57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eastAsia="Cambri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380</w:t>
            </w:r>
          </w:p>
        </w:tc>
      </w:tr>
      <w:tr w:rsidR="0095348F" w:rsidRPr="000F794E" w:rsidTr="002D5CD4">
        <w:trPr>
          <w:trHeight w:val="551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</w:rPr>
              <w:t>Снятие, обработка и анализ: векторных диаграмм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380</w:t>
            </w:r>
          </w:p>
        </w:tc>
      </w:tr>
      <w:tr w:rsidR="0095348F" w:rsidRPr="000F794E" w:rsidTr="002D5CD4">
        <w:trPr>
          <w:trHeight w:val="559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348F" w:rsidRPr="004A740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Тр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ансформаторы тока</w:t>
            </w:r>
          </w:p>
        </w:tc>
      </w:tr>
      <w:tr w:rsidR="0095348F" w:rsidRPr="000F794E" w:rsidTr="002D5CD4">
        <w:trPr>
          <w:trHeight w:val="559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F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Демонтаж Прибор или аппарат( Демонтаж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E7766F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</w:tr>
      <w:tr w:rsidR="0095348F" w:rsidRPr="000F794E" w:rsidTr="002D5CD4">
        <w:trPr>
          <w:trHeight w:val="553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5348F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Прибор или аппарат( Монтаж  ТТ)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B37875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E7766F">
              <w:rPr>
                <w:rFonts w:ascii="Tahoma" w:hAnsi="Tahoma" w:cs="Tahoma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48F" w:rsidRPr="000F794E" w:rsidRDefault="0095348F" w:rsidP="002D5CD4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720</w:t>
            </w:r>
          </w:p>
        </w:tc>
      </w:tr>
    </w:tbl>
    <w:p w:rsidR="0095348F" w:rsidRDefault="0095348F" w:rsidP="0095348F"/>
    <w:p w:rsidR="0095348F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48F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48F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48F" w:rsidRPr="004D6344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="-33" w:tblpY="107"/>
        <w:tblW w:w="14675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  <w:gridCol w:w="4786"/>
      </w:tblGrid>
      <w:tr w:rsidR="0095348F" w:rsidRPr="00380BD0" w:rsidTr="002D5CD4">
        <w:trPr>
          <w:trHeight w:val="571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Подрядчик:</w:t>
            </w: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95348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FA73A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95348F" w:rsidRPr="00FA73A3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  <w:tc>
          <w:tcPr>
            <w:tcW w:w="4786" w:type="dxa"/>
          </w:tcPr>
          <w:p w:rsidR="0095348F" w:rsidRPr="00FA73A3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5348F" w:rsidRPr="00380BD0" w:rsidTr="002D5CD4">
        <w:trPr>
          <w:trHeight w:val="1398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 </w:t>
            </w:r>
          </w:p>
          <w:p w:rsidR="0095348F" w:rsidRPr="0031354F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1354F" w:rsidRDefault="0095348F" w:rsidP="002D5CD4">
            <w:pPr>
              <w:pStyle w:val="a3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«____»  ____________________ 20___ года</w:t>
            </w:r>
          </w:p>
        </w:tc>
        <w:tc>
          <w:tcPr>
            <w:tcW w:w="4786" w:type="dxa"/>
          </w:tcPr>
          <w:p w:rsidR="0095348F" w:rsidRPr="00380BD0" w:rsidRDefault="0095348F" w:rsidP="002D5CD4">
            <w:pPr>
              <w:pStyle w:val="a3"/>
            </w:pPr>
          </w:p>
          <w:p w:rsidR="0095348F" w:rsidRPr="00123591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______________________Ю.Б. Коромыслов </w:t>
            </w:r>
          </w:p>
          <w:p w:rsidR="0095348F" w:rsidRPr="00123591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80BD0" w:rsidRDefault="0095348F" w:rsidP="002D5CD4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4786" w:type="dxa"/>
          </w:tcPr>
          <w:p w:rsidR="0095348F" w:rsidRPr="00380BD0" w:rsidRDefault="0095348F" w:rsidP="002D5CD4">
            <w:pPr>
              <w:pStyle w:val="a3"/>
            </w:pPr>
          </w:p>
        </w:tc>
      </w:tr>
    </w:tbl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Default="0095348F" w:rsidP="0095348F"/>
    <w:p w:rsidR="0095348F" w:rsidRPr="0000374C" w:rsidRDefault="0095348F" w:rsidP="0095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 xml:space="preserve">          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95348F" w:rsidRPr="0000374C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95348F" w:rsidRPr="0000374C" w:rsidRDefault="0095348F" w:rsidP="0095348F">
      <w:pPr>
        <w:rPr>
          <w:rFonts w:ascii="Tahoma" w:hAnsi="Tahoma" w:cs="Tahoma"/>
          <w:sz w:val="20"/>
          <w:szCs w:val="20"/>
        </w:rPr>
      </w:pPr>
    </w:p>
    <w:p w:rsidR="0095348F" w:rsidRPr="0000374C" w:rsidRDefault="0095348F" w:rsidP="0095348F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00374C">
        <w:rPr>
          <w:rFonts w:ascii="Tahoma" w:eastAsia="Times New Roman" w:hAnsi="Tahoma" w:cs="Tahoma"/>
          <w:b/>
          <w:iCs/>
          <w:sz w:val="20"/>
          <w:szCs w:val="20"/>
        </w:rPr>
        <w:t xml:space="preserve">Перечень </w:t>
      </w:r>
      <w:r w:rsidRPr="00F72D6F">
        <w:rPr>
          <w:rFonts w:ascii="Tahoma" w:eastAsia="Times New Roman" w:hAnsi="Tahoma" w:cs="Tahoma"/>
          <w:b/>
          <w:iCs/>
          <w:sz w:val="20"/>
          <w:szCs w:val="20"/>
        </w:rPr>
        <w:t xml:space="preserve">ТМЦ, </w:t>
      </w:r>
      <w:r w:rsidR="006D19BC" w:rsidRPr="00F72D6F">
        <w:rPr>
          <w:rFonts w:ascii="Tahoma" w:hAnsi="Tahoma" w:cs="Tahoma"/>
          <w:b/>
          <w:iCs/>
          <w:sz w:val="20"/>
          <w:szCs w:val="20"/>
        </w:rPr>
        <w:t>передаваемых Заказчиком, необходимых для выполнения работ по Договору</w:t>
      </w:r>
    </w:p>
    <w:p w:rsidR="0095348F" w:rsidRDefault="0095348F" w:rsidP="0095348F">
      <w:pPr>
        <w:pStyle w:val="a3"/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95348F" w:rsidRPr="00380BD0" w:rsidTr="002D5CD4">
        <w:trPr>
          <w:jc w:val="center"/>
        </w:trPr>
        <w:tc>
          <w:tcPr>
            <w:tcW w:w="755" w:type="dxa"/>
            <w:vAlign w:val="center"/>
          </w:tcPr>
          <w:p w:rsidR="0095348F" w:rsidRPr="00380BD0" w:rsidRDefault="0095348F" w:rsidP="002D5CD4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95348F" w:rsidRPr="00380BD0" w:rsidRDefault="0095348F" w:rsidP="002D5CD4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95348F" w:rsidRPr="00380BD0" w:rsidRDefault="0095348F" w:rsidP="002D5CD4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Единица</w:t>
            </w:r>
          </w:p>
          <w:p w:rsidR="0095348F" w:rsidRPr="00380BD0" w:rsidRDefault="0095348F" w:rsidP="002D5CD4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95348F" w:rsidRPr="00380BD0" w:rsidRDefault="0095348F" w:rsidP="002D5CD4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95348F" w:rsidRPr="00380BD0" w:rsidRDefault="0095348F" w:rsidP="002D5CD4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Примечание</w:t>
            </w:r>
          </w:p>
        </w:tc>
      </w:tr>
      <w:tr w:rsidR="0095348F" w:rsidRPr="00EA65E9" w:rsidTr="002D5CD4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95348F" w:rsidRPr="00440680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 xml:space="preserve">Интеллектуальный трехфазный прибор учета э/э, </w:t>
            </w:r>
            <w:proofErr w:type="spellStart"/>
            <w:r w:rsidRPr="00440680">
              <w:rPr>
                <w:rFonts w:ascii="Tahoma" w:hAnsi="Tahoma" w:cs="Tahoma"/>
                <w:sz w:val="16"/>
                <w:szCs w:val="16"/>
              </w:rPr>
              <w:t>полукосвенного</w:t>
            </w:r>
            <w:proofErr w:type="spellEnd"/>
            <w:r w:rsidRPr="00440680">
              <w:rPr>
                <w:rFonts w:ascii="Tahoma" w:hAnsi="Tahoma" w:cs="Tahoma"/>
                <w:sz w:val="16"/>
                <w:szCs w:val="16"/>
              </w:rPr>
              <w:t xml:space="preserve"> включения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95348F" w:rsidRPr="004A740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95348F" w:rsidRPr="004A740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320</w:t>
            </w:r>
          </w:p>
        </w:tc>
        <w:tc>
          <w:tcPr>
            <w:tcW w:w="1579" w:type="dxa"/>
            <w:shd w:val="clear" w:color="auto" w:fill="FFFFFF"/>
          </w:tcPr>
          <w:p w:rsidR="0095348F" w:rsidRPr="00440680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95348F" w:rsidRPr="00EA65E9" w:rsidTr="002D5CD4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95348F" w:rsidRPr="00440680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Трансформатор тока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95348F" w:rsidRPr="004A740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7409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95348F" w:rsidRPr="004A740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780</w:t>
            </w:r>
          </w:p>
        </w:tc>
        <w:tc>
          <w:tcPr>
            <w:tcW w:w="1579" w:type="dxa"/>
            <w:shd w:val="clear" w:color="auto" w:fill="FFFFFF"/>
          </w:tcPr>
          <w:p w:rsidR="0095348F" w:rsidRPr="00440680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40680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95348F" w:rsidRPr="00EA65E9" w:rsidTr="002D5CD4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Пломбировочная проволока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м.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95348F" w:rsidRPr="00962AF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95348F" w:rsidRPr="00EA65E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95348F" w:rsidRPr="00EA65E9" w:rsidTr="002D5CD4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95348F" w:rsidRPr="00962AF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1 100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95348F" w:rsidRPr="00EA65E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95348F" w:rsidRPr="00EA65E9" w:rsidTr="002D5CD4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95348F" w:rsidRPr="00380BD0" w:rsidRDefault="0095348F" w:rsidP="002D5CD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95348F" w:rsidRPr="00962AF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320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95348F" w:rsidRPr="00EA65E9" w:rsidRDefault="0095348F" w:rsidP="002D5CD4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95348F" w:rsidRDefault="0095348F" w:rsidP="0095348F">
      <w:pPr>
        <w:pStyle w:val="a3"/>
      </w:pPr>
    </w:p>
    <w:p w:rsidR="0095348F" w:rsidRDefault="0095348F" w:rsidP="0095348F">
      <w:pPr>
        <w:pStyle w:val="a3"/>
      </w:pPr>
    </w:p>
    <w:p w:rsidR="0095348F" w:rsidRDefault="0095348F" w:rsidP="0095348F">
      <w:pPr>
        <w:pStyle w:val="a3"/>
      </w:pPr>
    </w:p>
    <w:p w:rsidR="0095348F" w:rsidRDefault="0095348F" w:rsidP="0095348F">
      <w:r>
        <w:tab/>
      </w:r>
    </w:p>
    <w:tbl>
      <w:tblPr>
        <w:tblpPr w:leftFromText="180" w:rightFromText="180" w:vertAnchor="text" w:horzAnchor="margin" w:tblpX="-33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</w:tblGrid>
      <w:tr w:rsidR="0095348F" w:rsidRPr="00380BD0" w:rsidTr="002D5CD4">
        <w:trPr>
          <w:trHeight w:val="571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Подрядчик:</w:t>
            </w: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95348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FA73A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95348F" w:rsidRPr="00FA73A3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95348F" w:rsidRPr="00380BD0" w:rsidTr="002D5CD4">
        <w:trPr>
          <w:trHeight w:val="1398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 </w:t>
            </w:r>
          </w:p>
          <w:p w:rsidR="0095348F" w:rsidRPr="0031354F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1354F" w:rsidRDefault="0095348F" w:rsidP="002D5CD4">
            <w:pPr>
              <w:pStyle w:val="a3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«____»  ____________________ 20___ года</w:t>
            </w:r>
          </w:p>
        </w:tc>
        <w:tc>
          <w:tcPr>
            <w:tcW w:w="4786" w:type="dxa"/>
          </w:tcPr>
          <w:p w:rsidR="0095348F" w:rsidRPr="00380BD0" w:rsidRDefault="0095348F" w:rsidP="002D5CD4">
            <w:pPr>
              <w:pStyle w:val="a3"/>
            </w:pPr>
          </w:p>
          <w:p w:rsidR="0095348F" w:rsidRPr="00123591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______________________Ю.Б. Коромыслов </w:t>
            </w:r>
          </w:p>
          <w:p w:rsidR="0095348F" w:rsidRPr="00123591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80BD0" w:rsidRDefault="0095348F" w:rsidP="002D5CD4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5348F" w:rsidRDefault="0095348F" w:rsidP="0095348F">
      <w:pPr>
        <w:tabs>
          <w:tab w:val="left" w:pos="2564"/>
        </w:tabs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Default="0095348F" w:rsidP="0095348F">
      <w:pPr>
        <w:jc w:val="center"/>
      </w:pPr>
    </w:p>
    <w:p w:rsidR="0095348F" w:rsidRPr="00036C8D" w:rsidRDefault="0095348F" w:rsidP="009534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t xml:space="preserve">           Приложение № 4</w:t>
      </w:r>
    </w:p>
    <w:p w:rsidR="0095348F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:rsidR="0095348F" w:rsidRPr="00036C8D" w:rsidRDefault="0095348F" w:rsidP="0095348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5348F" w:rsidRPr="00036C8D" w:rsidRDefault="0095348F" w:rsidP="0095348F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036C8D">
        <w:rPr>
          <w:rFonts w:ascii="Tahoma" w:hAnsi="Tahoma" w:cs="Tahoma"/>
          <w:b/>
          <w:color w:val="000000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95348F" w:rsidRPr="00036C8D" w:rsidRDefault="0095348F" w:rsidP="0095348F">
      <w:pPr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380BD0">
        <w:rPr>
          <w:rFonts w:ascii="Tahoma" w:hAnsi="Tahoma" w:cs="Tahoma"/>
          <w:b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10300" cy="6724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7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="-33" w:tblpY="107"/>
        <w:tblW w:w="9889" w:type="dxa"/>
        <w:tblLayout w:type="fixed"/>
        <w:tblLook w:val="01E0" w:firstRow="1" w:lastRow="1" w:firstColumn="1" w:lastColumn="1" w:noHBand="0" w:noVBand="0"/>
      </w:tblPr>
      <w:tblGrid>
        <w:gridCol w:w="5103"/>
        <w:gridCol w:w="4786"/>
      </w:tblGrid>
      <w:tr w:rsidR="0095348F" w:rsidRPr="00380BD0" w:rsidTr="002D5CD4">
        <w:trPr>
          <w:trHeight w:val="571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Подрядчик:</w:t>
            </w: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95348F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 w:rsidRPr="00FA73A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Заказчик</w:t>
            </w: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  <w:t>:</w:t>
            </w:r>
          </w:p>
          <w:p w:rsidR="0095348F" w:rsidRPr="00FA73A3" w:rsidRDefault="0095348F" w:rsidP="002D5CD4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</w:t>
            </w:r>
            <w:proofErr w:type="spellStart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ЭнергосбыТ</w:t>
            </w:r>
            <w:proofErr w:type="spellEnd"/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 xml:space="preserve"> Плюс»</w:t>
            </w:r>
          </w:p>
        </w:tc>
      </w:tr>
      <w:tr w:rsidR="0095348F" w:rsidRPr="00380BD0" w:rsidTr="002D5CD4">
        <w:trPr>
          <w:trHeight w:val="1398"/>
        </w:trPr>
        <w:tc>
          <w:tcPr>
            <w:tcW w:w="5103" w:type="dxa"/>
          </w:tcPr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95348F" w:rsidRPr="0031354F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 </w:t>
            </w:r>
          </w:p>
          <w:p w:rsidR="0095348F" w:rsidRPr="0031354F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1354F" w:rsidRDefault="0095348F" w:rsidP="002D5CD4">
            <w:pPr>
              <w:pStyle w:val="a3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31354F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«____»  ____________________ 20___ года</w:t>
            </w:r>
          </w:p>
        </w:tc>
        <w:tc>
          <w:tcPr>
            <w:tcW w:w="4786" w:type="dxa"/>
          </w:tcPr>
          <w:p w:rsidR="0095348F" w:rsidRPr="00380BD0" w:rsidRDefault="0095348F" w:rsidP="002D5CD4">
            <w:pPr>
              <w:pStyle w:val="a3"/>
            </w:pPr>
          </w:p>
          <w:p w:rsidR="0095348F" w:rsidRPr="00123591" w:rsidRDefault="0095348F" w:rsidP="002D5CD4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______________________Ю.Б. Коромыслов </w:t>
            </w:r>
          </w:p>
          <w:p w:rsidR="0095348F" w:rsidRPr="00123591" w:rsidRDefault="0095348F" w:rsidP="002D5CD4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п</w:t>
            </w:r>
            <w:proofErr w:type="spellEnd"/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.</w:t>
            </w:r>
          </w:p>
          <w:p w:rsidR="0095348F" w:rsidRPr="00380BD0" w:rsidRDefault="0095348F" w:rsidP="002D5CD4">
            <w:pPr>
              <w:pStyle w:val="a3"/>
              <w:rPr>
                <w:rFonts w:ascii="Tahoma" w:hAnsi="Tahoma" w:cs="Tahoma"/>
                <w:b/>
                <w:sz w:val="20"/>
                <w:szCs w:val="20"/>
              </w:rPr>
            </w:pPr>
            <w:r w:rsidRPr="00123591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 xml:space="preserve">«____»  ____________________ 20___ </w:t>
            </w:r>
            <w:r w:rsidRPr="0017316E">
              <w:rPr>
                <w:rFonts w:ascii="Tahoma" w:eastAsia="Times New Roman" w:hAnsi="Tahoma" w:cs="Tahoma"/>
                <w:color w:val="000000"/>
                <w:spacing w:val="-3"/>
                <w:sz w:val="20"/>
                <w:szCs w:val="20"/>
                <w:lang w:eastAsia="ru-RU"/>
              </w:rPr>
              <w:t>года</w:t>
            </w:r>
          </w:p>
        </w:tc>
      </w:tr>
    </w:tbl>
    <w:p w:rsidR="0095348F" w:rsidRDefault="0095348F" w:rsidP="0095348F">
      <w:pPr>
        <w:tabs>
          <w:tab w:val="left" w:pos="7275"/>
        </w:tabs>
        <w:rPr>
          <w:rFonts w:ascii="Tahoma" w:hAnsi="Tahoma" w:cs="Tahoma"/>
          <w:sz w:val="20"/>
          <w:szCs w:val="20"/>
        </w:rPr>
      </w:pPr>
    </w:p>
    <w:p w:rsidR="00CA7AFC" w:rsidRDefault="00CA7AFC"/>
    <w:sectPr w:rsidR="00CA7AFC" w:rsidSect="008A3A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8F"/>
    <w:rsid w:val="00033847"/>
    <w:rsid w:val="001D5B37"/>
    <w:rsid w:val="002B0510"/>
    <w:rsid w:val="002E14B4"/>
    <w:rsid w:val="005F4392"/>
    <w:rsid w:val="006D19BC"/>
    <w:rsid w:val="0084682D"/>
    <w:rsid w:val="008A3AD7"/>
    <w:rsid w:val="0095348F"/>
    <w:rsid w:val="00A103FD"/>
    <w:rsid w:val="00BA581C"/>
    <w:rsid w:val="00BD6F86"/>
    <w:rsid w:val="00CA7AFC"/>
    <w:rsid w:val="00CF3157"/>
    <w:rsid w:val="00DE2D21"/>
    <w:rsid w:val="00F7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8FE93"/>
  <w15:chartTrackingRefBased/>
  <w15:docId w15:val="{06A076FE-1CAF-4833-AB5D-3BD45477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4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48F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95348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4757</Words>
  <Characters>27116</Characters>
  <Application>Microsoft Office Word</Application>
  <DocSecurity>0</DocSecurity>
  <Lines>225</Lines>
  <Paragraphs>63</Paragraphs>
  <ScaleCrop>false</ScaleCrop>
  <Company>PJSC TPlus</Company>
  <LinksUpToDate>false</LinksUpToDate>
  <CharactersWithSpaces>31810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Рыболовлев Алексей Владимирович</cp:lastModifiedBy>
  <cp:revision>43</cp:revision>
  <dcterms:created xsi:type="dcterms:W3CDTF">2025-07-09T10:42:00Z</dcterms:created>
  <dcterms:modified xsi:type="dcterms:W3CDTF">2025-07-11T11:12:00Z</dcterms:modified>
</cp:coreProperties>
</file>